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5270"/>
      </w:tblGrid>
      <w:tr w:rsidR="00804932" w:rsidRPr="00C432E5" w:rsidTr="00804932">
        <w:tc>
          <w:tcPr>
            <w:tcW w:w="4782" w:type="dxa"/>
          </w:tcPr>
          <w:p w:rsidR="00804932" w:rsidRPr="00C432E5" w:rsidRDefault="008049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782" w:type="dxa"/>
            <w:hideMark/>
          </w:tcPr>
          <w:p w:rsidR="00010AB4" w:rsidRPr="00010AB4" w:rsidRDefault="00010AB4" w:rsidP="00010AB4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10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Утверждено</w:t>
            </w:r>
          </w:p>
          <w:p w:rsidR="00010AB4" w:rsidRPr="00C432E5" w:rsidRDefault="00010AB4" w:rsidP="00010AB4">
            <w:pPr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010AB4" w:rsidRPr="00C432E5" w:rsidRDefault="00010AB4" w:rsidP="00010AB4">
            <w:pPr>
              <w:ind w:left="1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</w:rPr>
              <w:t>_________________К.Н.</w:t>
            </w:r>
            <w:proofErr w:type="gramStart"/>
            <w:r w:rsidRPr="00C432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432E5">
              <w:rPr>
                <w:rFonts w:ascii="Times New Roman" w:hAnsi="Times New Roman" w:cs="Times New Roman"/>
                <w:sz w:val="24"/>
                <w:szCs w:val="24"/>
              </w:rPr>
              <w:t>әкіров</w:t>
            </w:r>
          </w:p>
          <w:p w:rsidR="00010AB4" w:rsidRPr="00C432E5" w:rsidRDefault="00010AB4" w:rsidP="00010AB4">
            <w:pPr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11 от 24.06.2015      </w:t>
            </w:r>
          </w:p>
          <w:p w:rsidR="00804932" w:rsidRPr="00C432E5" w:rsidRDefault="00804932" w:rsidP="00010AB4">
            <w:pPr>
              <w:pStyle w:val="7"/>
              <w:tabs>
                <w:tab w:val="left" w:pos="1665"/>
              </w:tabs>
              <w:spacing w:line="276" w:lineRule="auto"/>
              <w:ind w:firstLine="0"/>
              <w:jc w:val="left"/>
              <w:outlineLvl w:val="6"/>
              <w:rPr>
                <w:color w:val="000000"/>
                <w:sz w:val="24"/>
                <w:lang w:eastAsia="ja-JP"/>
              </w:rPr>
            </w:pPr>
          </w:p>
        </w:tc>
      </w:tr>
    </w:tbl>
    <w:p w:rsidR="00804932" w:rsidRPr="00C432E5" w:rsidRDefault="00804932" w:rsidP="00C432E5">
      <w:pPr>
        <w:rPr>
          <w:rFonts w:ascii="Times New Roman" w:hAnsi="Times New Roman" w:cs="Times New Roman"/>
          <w:b/>
          <w:sz w:val="24"/>
          <w:szCs w:val="24"/>
        </w:rPr>
      </w:pPr>
    </w:p>
    <w:p w:rsidR="00A72890" w:rsidRDefault="00804932" w:rsidP="00804932">
      <w:pPr>
        <w:tabs>
          <w:tab w:val="left" w:pos="1815"/>
          <w:tab w:val="left" w:pos="3090"/>
          <w:tab w:val="center" w:pos="4674"/>
        </w:tabs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A72890">
        <w:rPr>
          <w:rFonts w:ascii="Times New Roman" w:hAnsi="Times New Roman" w:cs="Times New Roman"/>
          <w:b/>
          <w:sz w:val="24"/>
          <w:szCs w:val="24"/>
        </w:rPr>
        <w:t xml:space="preserve">Модуль 8 </w:t>
      </w:r>
      <w:r w:rsidR="00A72890" w:rsidRPr="00A72890">
        <w:rPr>
          <w:rFonts w:ascii="Times New Roman" w:hAnsi="Times New Roman" w:cs="Times New Roman"/>
          <w:b/>
          <w:sz w:val="24"/>
          <w:szCs w:val="24"/>
        </w:rPr>
        <w:t xml:space="preserve">Языковая подготовка </w:t>
      </w:r>
      <w:proofErr w:type="gramStart"/>
      <w:r w:rsidR="00A72890" w:rsidRPr="00A728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72890" w:rsidRPr="00A72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932" w:rsidRPr="00C432E5" w:rsidRDefault="00A72890" w:rsidP="00804932">
      <w:pPr>
        <w:tabs>
          <w:tab w:val="left" w:pos="1815"/>
          <w:tab w:val="left" w:pos="3090"/>
          <w:tab w:val="center" w:pos="467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72890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890">
        <w:rPr>
          <w:rFonts w:ascii="Times New Roman" w:hAnsi="Times New Roman" w:cs="Times New Roman"/>
          <w:b/>
          <w:sz w:val="24"/>
          <w:szCs w:val="24"/>
        </w:rPr>
        <w:t>деятельности" IYaPC242</w:t>
      </w:r>
    </w:p>
    <w:p w:rsidR="00804932" w:rsidRPr="00C432E5" w:rsidRDefault="00A72890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« Иностранный язык для профессиональных целей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2 курс, </w:t>
      </w:r>
      <w:proofErr w:type="gramStart"/>
      <w:r w:rsidRPr="00C432E5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 w:rsidRPr="00C432E5">
        <w:rPr>
          <w:rFonts w:ascii="Times New Roman" w:hAnsi="Times New Roman" w:cs="Times New Roman"/>
          <w:b/>
          <w:sz w:val="24"/>
          <w:szCs w:val="24"/>
        </w:rPr>
        <w:t xml:space="preserve">/о,  </w:t>
      </w:r>
      <w:r w:rsidRPr="00C432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осенний </w:t>
      </w:r>
      <w:r w:rsidRPr="00C432E5">
        <w:rPr>
          <w:rFonts w:ascii="Times New Roman" w:hAnsi="Times New Roman" w:cs="Times New Roman"/>
          <w:b/>
          <w:sz w:val="24"/>
          <w:szCs w:val="24"/>
        </w:rPr>
        <w:t>семестр, 3 кредита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элективный</w:t>
      </w:r>
    </w:p>
    <w:p w:rsidR="00804932" w:rsidRPr="00010AB4" w:rsidRDefault="00804932" w:rsidP="00804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932" w:rsidRPr="00010AB4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010AB4">
        <w:rPr>
          <w:rFonts w:ascii="Times New Roman" w:hAnsi="Times New Roman" w:cs="Times New Roman"/>
          <w:sz w:val="24"/>
          <w:szCs w:val="24"/>
        </w:rPr>
        <w:t xml:space="preserve">Преподаватель: доцент 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КазНУ-Макишева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Марияш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Кайдауловна</w:t>
      </w:r>
      <w:proofErr w:type="spellEnd"/>
    </w:p>
    <w:p w:rsidR="00804932" w:rsidRPr="00010AB4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010AB4">
        <w:rPr>
          <w:rFonts w:ascii="Times New Roman" w:hAnsi="Times New Roman" w:cs="Times New Roman"/>
          <w:sz w:val="24"/>
          <w:szCs w:val="24"/>
        </w:rPr>
        <w:t xml:space="preserve"> телефоны </w:t>
      </w:r>
      <w:r w:rsidR="00BA6B05" w:rsidRPr="00010AB4">
        <w:rPr>
          <w:rFonts w:ascii="Times New Roman" w:hAnsi="Times New Roman" w:cs="Times New Roman"/>
          <w:sz w:val="24"/>
          <w:szCs w:val="24"/>
        </w:rPr>
        <w:t xml:space="preserve">(рабочий): 2-43-83-28, </w:t>
      </w:r>
      <w:proofErr w:type="spellStart"/>
      <w:r w:rsidR="00BA6B05" w:rsidRPr="00010A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6B05" w:rsidRPr="00010AB4">
        <w:rPr>
          <w:rFonts w:ascii="Times New Roman" w:hAnsi="Times New Roman" w:cs="Times New Roman"/>
          <w:sz w:val="24"/>
          <w:szCs w:val="24"/>
        </w:rPr>
        <w:t>.: 203</w:t>
      </w:r>
    </w:p>
    <w:p w:rsidR="00804932" w:rsidRPr="00010AB4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010AB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10AB4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>50@</w:t>
      </w:r>
      <w:r w:rsidRPr="00010A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0A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0A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4932" w:rsidRPr="00C432E5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C432E5">
        <w:rPr>
          <w:rFonts w:ascii="Times New Roman" w:hAnsi="Times New Roman" w:cs="Times New Roman"/>
          <w:b/>
          <w:sz w:val="24"/>
          <w:szCs w:val="24"/>
        </w:rPr>
        <w:t xml:space="preserve">« Иностранный язык для профессиональных целей»    </w:t>
      </w:r>
      <w:r w:rsidRPr="00C432E5">
        <w:rPr>
          <w:rFonts w:ascii="Times New Roman" w:hAnsi="Times New Roman" w:cs="Times New Roman"/>
          <w:sz w:val="24"/>
          <w:szCs w:val="24"/>
        </w:rPr>
        <w:t xml:space="preserve">предназначен для студентов-бакалавров 2-го курса специальности «Международное право» факультета международных отношений </w:t>
      </w:r>
      <w:proofErr w:type="spellStart"/>
      <w:r w:rsidRPr="00C432E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C432E5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C432E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C432E5">
        <w:rPr>
          <w:rFonts w:ascii="Times New Roman" w:hAnsi="Times New Roman" w:cs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Цель дисциплины - </w:t>
      </w:r>
      <w:r w:rsidRPr="00C432E5">
        <w:rPr>
          <w:rFonts w:ascii="Times New Roman" w:hAnsi="Times New Roman" w:cs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специальности.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- овладение навыками устной и письменной речи;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- ознакомление с особенностями стиля перевода;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lastRenderedPageBreak/>
        <w:t>- развитие умений строить устное и письменное высказывание.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Инструментальные компетенции: </w:t>
      </w:r>
      <w:r w:rsidRPr="00C432E5">
        <w:rPr>
          <w:rFonts w:ascii="Times New Roman" w:hAnsi="Times New Roman" w:cs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Межличностные компетенции: </w:t>
      </w:r>
      <w:r w:rsidRPr="00C432E5">
        <w:rPr>
          <w:rFonts w:ascii="Times New Roman" w:hAnsi="Times New Roman" w:cs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Предметные компетенции</w:t>
      </w:r>
      <w:r w:rsidRPr="00C432E5">
        <w:rPr>
          <w:rFonts w:ascii="Times New Roman" w:hAnsi="Times New Roman" w:cs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2E5">
        <w:rPr>
          <w:rFonts w:ascii="Times New Roman" w:hAnsi="Times New Roman" w:cs="Times New Roman"/>
          <w:b/>
          <w:sz w:val="24"/>
          <w:szCs w:val="24"/>
        </w:rPr>
        <w:t>Пререквизит</w:t>
      </w:r>
      <w:proofErr w:type="spellEnd"/>
      <w:r w:rsidRPr="00C432E5">
        <w:rPr>
          <w:rFonts w:ascii="Times New Roman" w:hAnsi="Times New Roman" w:cs="Times New Roman"/>
          <w:b/>
          <w:sz w:val="24"/>
          <w:szCs w:val="24"/>
        </w:rPr>
        <w:t>: «Практи</w:t>
      </w:r>
      <w:r w:rsidR="00B65ED4" w:rsidRPr="00C432E5">
        <w:rPr>
          <w:rFonts w:ascii="Times New Roman" w:hAnsi="Times New Roman" w:cs="Times New Roman"/>
          <w:b/>
          <w:sz w:val="24"/>
          <w:szCs w:val="24"/>
        </w:rPr>
        <w:t>ческий иностранный язык</w:t>
      </w:r>
      <w:r w:rsidRPr="00C432E5">
        <w:rPr>
          <w:rFonts w:ascii="Times New Roman" w:hAnsi="Times New Roman" w:cs="Times New Roman"/>
          <w:b/>
          <w:sz w:val="24"/>
          <w:szCs w:val="24"/>
        </w:rPr>
        <w:t>».</w:t>
      </w:r>
    </w:p>
    <w:p w:rsidR="00804932" w:rsidRPr="00C432E5" w:rsidRDefault="00B65ED4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2E5">
        <w:rPr>
          <w:rFonts w:ascii="Times New Roman" w:hAnsi="Times New Roman" w:cs="Times New Roman"/>
          <w:b/>
          <w:sz w:val="24"/>
          <w:szCs w:val="24"/>
        </w:rPr>
        <w:t>Постреквизит</w:t>
      </w:r>
      <w:proofErr w:type="spellEnd"/>
      <w:r w:rsidRPr="00C432E5">
        <w:rPr>
          <w:rFonts w:ascii="Times New Roman" w:hAnsi="Times New Roman" w:cs="Times New Roman"/>
          <w:b/>
          <w:sz w:val="24"/>
          <w:szCs w:val="24"/>
        </w:rPr>
        <w:t>: «Общественно-политическая тематика на иностранном языке</w:t>
      </w:r>
      <w:r w:rsidR="00804932" w:rsidRPr="00C432E5">
        <w:rPr>
          <w:rFonts w:ascii="Times New Roman" w:hAnsi="Times New Roman" w:cs="Times New Roman"/>
          <w:b/>
          <w:sz w:val="24"/>
          <w:szCs w:val="24"/>
        </w:rPr>
        <w:t>»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Тематическое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2E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2E5">
        <w:rPr>
          <w:rFonts w:ascii="Times New Roman" w:hAnsi="Times New Roman" w:cs="Times New Roman"/>
          <w:b/>
          <w:sz w:val="24"/>
          <w:szCs w:val="24"/>
        </w:rPr>
        <w:t>курса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9179" w:type="dxa"/>
        <w:tblInd w:w="108" w:type="dxa"/>
        <w:tblLook w:val="04A0" w:firstRow="1" w:lastRow="0" w:firstColumn="1" w:lastColumn="0" w:noHBand="0" w:noVBand="1"/>
      </w:tblPr>
      <w:tblGrid>
        <w:gridCol w:w="1565"/>
        <w:gridCol w:w="5255"/>
        <w:gridCol w:w="923"/>
        <w:gridCol w:w="1436"/>
      </w:tblGrid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964"/>
        </w:trPr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Why do we need Law?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9+9</w:t>
            </w:r>
          </w:p>
        </w:tc>
      </w:tr>
      <w:tr w:rsidR="00804932" w:rsidRPr="00C432E5" w:rsidTr="00010AB4">
        <w:trPr>
          <w:trHeight w:val="947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Law? English law.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C432E5" w:rsidTr="00010AB4">
        <w:trPr>
          <w:trHeight w:val="333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1173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International law? The Scope if International Law.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C432E5" w:rsidTr="00010AB4">
        <w:trPr>
          <w:trHeight w:val="427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973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1.Topic:The Major Sources of International Law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2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04932" w:rsidRPr="00C432E5" w:rsidTr="00010AB4">
        <w:trPr>
          <w:trHeight w:val="124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States as Subjects of International Law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6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1266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:: Recognition of States and Governments.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47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89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1.Text::Identity and continuity of states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40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1226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The Most Typical Forms of International Documents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87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925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Agreements. Declarations. Language activities.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62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96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1.Text:Protocols</w:t>
            </w:r>
            <w:proofErr w:type="gramEnd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Language activities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2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128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1.Text:Kazakhstan as a Subject of International law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333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16+63+21</w:t>
            </w:r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04932" w:rsidRDefault="00804932" w:rsidP="00E116D6">
      <w:pPr>
        <w:pStyle w:val="a4"/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SSW(</w:t>
      </w:r>
      <w:proofErr w:type="gramEnd"/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T) for the 2</w:t>
      </w:r>
      <w:r w:rsidRPr="00C432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Bachelor Degree Students</w:t>
      </w:r>
    </w:p>
    <w:p w:rsidR="00010AB4" w:rsidRPr="00010AB4" w:rsidRDefault="00010AB4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1.Famous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Detectives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2.Philosophers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of Law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3.Notorious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Criminals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4.European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Prison Rules (1990s)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US Bill of Rights(1791)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6.The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US Declaration of Independence (1776)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7.The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English Bill of Rights(1689)</w:t>
      </w:r>
    </w:p>
    <w:p w:rsidR="00804932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432E5">
        <w:rPr>
          <w:rFonts w:ascii="Times New Roman" w:hAnsi="Times New Roman" w:cs="Times New Roman"/>
          <w:sz w:val="24"/>
          <w:szCs w:val="24"/>
        </w:rPr>
        <w:t>8.</w:t>
      </w:r>
      <w:r w:rsidRPr="00C432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2E5">
        <w:rPr>
          <w:rFonts w:ascii="Times New Roman" w:hAnsi="Times New Roman" w:cs="Times New Roman"/>
          <w:sz w:val="24"/>
          <w:szCs w:val="24"/>
        </w:rPr>
        <w:t xml:space="preserve"> </w:t>
      </w:r>
      <w:r w:rsidRPr="00C432E5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C432E5">
        <w:rPr>
          <w:rFonts w:ascii="Times New Roman" w:hAnsi="Times New Roman" w:cs="Times New Roman"/>
          <w:sz w:val="24"/>
          <w:szCs w:val="24"/>
        </w:rPr>
        <w:t xml:space="preserve"> </w:t>
      </w:r>
      <w:r w:rsidRPr="00C432E5">
        <w:rPr>
          <w:rFonts w:ascii="Times New Roman" w:hAnsi="Times New Roman" w:cs="Times New Roman"/>
          <w:sz w:val="24"/>
          <w:szCs w:val="24"/>
          <w:lang w:val="en-US"/>
        </w:rPr>
        <w:t>Charta</w:t>
      </w:r>
      <w:r w:rsidRPr="00C432E5">
        <w:rPr>
          <w:rFonts w:ascii="Times New Roman" w:hAnsi="Times New Roman" w:cs="Times New Roman"/>
          <w:sz w:val="24"/>
          <w:szCs w:val="24"/>
        </w:rPr>
        <w:t>(1215)</w:t>
      </w:r>
    </w:p>
    <w:p w:rsidR="00010AB4" w:rsidRPr="00010AB4" w:rsidRDefault="00010AB4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804932" w:rsidRPr="00C432E5" w:rsidRDefault="00E116D6" w:rsidP="00010AB4">
      <w:pPr>
        <w:pStyle w:val="a4"/>
        <w:tabs>
          <w:tab w:val="left" w:pos="7080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1.Reader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for Students Of International Relations Department.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M.K.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, R.S. Kairbayeva</w:t>
      </w: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,Kaz.University,2007</w:t>
      </w:r>
      <w:proofErr w:type="gramEnd"/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2.Reading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papers, M.K.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, L.A.Duiseeva,Kaz.University,2013</w:t>
      </w:r>
    </w:p>
    <w:p w:rsidR="00804932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3.Just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English,Yu.L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Gumanova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Moscow.2009.</w:t>
      </w:r>
      <w:proofErr w:type="gramEnd"/>
    </w:p>
    <w:p w:rsidR="00010AB4" w:rsidRPr="00010AB4" w:rsidRDefault="00010AB4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804932" w:rsidRPr="00C432E5" w:rsidRDefault="00E116D6" w:rsidP="00010AB4">
      <w:pPr>
        <w:pStyle w:val="a4"/>
        <w:tabs>
          <w:tab w:val="left" w:pos="3427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2E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lastRenderedPageBreak/>
        <w:t>1.British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and American newspapers and magazines(Economist, Newsweek, The Times)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2.Oxford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Dictionary of Law, Oxford University Press,2006.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3.Improve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your grammar, L.A.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Duiseeva.Kaz.University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4.Ekective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Academic Writing, A Savage, P. Mayer. </w:t>
      </w: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  <w:proofErr w:type="gramEnd"/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Terms of proficiency knowledge tests: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1Midterm tests-2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2.Self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>-study topics-7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3.Examinations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>-autumn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Examination Requirements:</w:t>
      </w:r>
    </w:p>
    <w:p w:rsidR="00804932" w:rsidRPr="00C432E5" w:rsidRDefault="00E116D6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1.Vocabulary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test-40</w:t>
      </w:r>
    </w:p>
    <w:p w:rsidR="00804932" w:rsidRPr="00C432E5" w:rsidRDefault="00E116D6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2.Grammar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test-40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2E5">
        <w:rPr>
          <w:rFonts w:ascii="Times New Roman" w:hAnsi="Times New Roman" w:cs="Times New Roman"/>
          <w:sz w:val="24"/>
          <w:szCs w:val="24"/>
          <w:lang w:val="en-US"/>
        </w:rPr>
        <w:t>3.Dwell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 upon the T</w:t>
      </w:r>
      <w:r w:rsidR="00E116D6" w:rsidRPr="00C432E5">
        <w:rPr>
          <w:rFonts w:ascii="Times New Roman" w:hAnsi="Times New Roman" w:cs="Times New Roman"/>
          <w:sz w:val="24"/>
          <w:szCs w:val="24"/>
          <w:lang w:val="en-US"/>
        </w:rPr>
        <w:t>opic-20</w:t>
      </w:r>
    </w:p>
    <w:p w:rsidR="00804932" w:rsidRPr="00C432E5" w:rsidRDefault="00804932" w:rsidP="00010A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.</w:t>
      </w:r>
    </w:p>
    <w:p w:rsidR="00804932" w:rsidRPr="00C432E5" w:rsidRDefault="00804932" w:rsidP="0080493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АКАДЕМИЧЕСКАЯ ПОЛИТИКА КУРСА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C432E5">
        <w:rPr>
          <w:rFonts w:ascii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</w:rPr>
        <w:t>Текущий контроль - успеваемость студента за семестр оценивается по сумме баллов, набранных в течени</w:t>
      </w:r>
      <w:proofErr w:type="gramStart"/>
      <w:r w:rsidRPr="00C432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2E5">
        <w:rPr>
          <w:rFonts w:ascii="Times New Roman" w:hAnsi="Times New Roman" w:cs="Times New Roman"/>
          <w:sz w:val="24"/>
          <w:szCs w:val="24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C432E5" w:rsidRDefault="00804932" w:rsidP="00E116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Оценивание по видам работ</w:t>
      </w:r>
      <w:proofErr w:type="gramStart"/>
      <w:r w:rsidRPr="00C432E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1.Баллы за практическое занятие:</w:t>
      </w:r>
    </w:p>
    <w:p w:rsidR="00804932" w:rsidRPr="00C432E5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а). Профессиональный блок/</w:t>
      </w:r>
      <w:proofErr w:type="gramStart"/>
      <w:r w:rsidRPr="00C432E5">
        <w:rPr>
          <w:rFonts w:ascii="Times New Roman" w:hAnsi="Times New Roman" w:cs="Times New Roman"/>
          <w:sz w:val="24"/>
          <w:szCs w:val="24"/>
        </w:rPr>
        <w:t>Лексическая</w:t>
      </w:r>
      <w:proofErr w:type="gramEnd"/>
      <w:r w:rsidRPr="00C432E5">
        <w:rPr>
          <w:rFonts w:ascii="Times New Roman" w:hAnsi="Times New Roman" w:cs="Times New Roman"/>
          <w:sz w:val="24"/>
          <w:szCs w:val="24"/>
        </w:rPr>
        <w:t xml:space="preserve"> тема-</w:t>
      </w:r>
      <w:r w:rsidRPr="00C432E5">
        <w:rPr>
          <w:rFonts w:ascii="Times New Roman" w:hAnsi="Times New Roman" w:cs="Times New Roman"/>
          <w:b/>
          <w:sz w:val="24"/>
          <w:szCs w:val="24"/>
        </w:rPr>
        <w:t>6 баллов</w:t>
      </w:r>
      <w:r w:rsidRPr="00C432E5">
        <w:rPr>
          <w:rFonts w:ascii="Times New Roman" w:hAnsi="Times New Roman" w:cs="Times New Roman"/>
          <w:sz w:val="24"/>
          <w:szCs w:val="24"/>
        </w:rPr>
        <w:t>.</w:t>
      </w:r>
    </w:p>
    <w:p w:rsidR="00804932" w:rsidRPr="00C432E5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C432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432E5">
        <w:rPr>
          <w:rFonts w:ascii="Times New Roman" w:hAnsi="Times New Roman" w:cs="Times New Roman"/>
          <w:sz w:val="24"/>
          <w:szCs w:val="24"/>
        </w:rPr>
        <w:t>ыполнение грамматических упражнений-</w:t>
      </w:r>
      <w:r w:rsidRPr="00C432E5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804932" w:rsidRPr="00C432E5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lastRenderedPageBreak/>
        <w:t>2.Баллы за СРС:</w:t>
      </w:r>
    </w:p>
    <w:p w:rsidR="00804932" w:rsidRPr="00C432E5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 а) написание эссе-</w:t>
      </w:r>
      <w:r w:rsidRPr="00C432E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432E5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804932" w:rsidRPr="00C432E5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 б) участие в работе с упражнениями, круглом столе, обсуждении-</w:t>
      </w:r>
      <w:r w:rsidRPr="00C432E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432E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C432E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432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932" w:rsidRPr="00C432E5" w:rsidRDefault="00804932" w:rsidP="00E116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04932" w:rsidRPr="00C432E5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1-7 недели</w:t>
      </w:r>
    </w:p>
    <w:tbl>
      <w:tblPr>
        <w:tblStyle w:val="12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804932" w:rsidRPr="00C432E5" w:rsidTr="00804932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За один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-3 балла,</w:t>
            </w:r>
          </w:p>
          <w:p w:rsidR="00804932" w:rsidRPr="00C432E5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3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часа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-9 баллов</w:t>
            </w:r>
          </w:p>
          <w:p w:rsidR="00804932" w:rsidRPr="00C432E5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804932" w:rsidRPr="00C432E5" w:rsidRDefault="008049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C432E5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8-15 недели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51"/>
        <w:gridCol w:w="2304"/>
        <w:gridCol w:w="2327"/>
        <w:gridCol w:w="2305"/>
      </w:tblGrid>
      <w:tr w:rsidR="00804932" w:rsidRPr="00C432E5" w:rsidTr="008049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За один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-3 балла,</w:t>
            </w:r>
          </w:p>
          <w:p w:rsidR="00804932" w:rsidRPr="00C432E5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3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часа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-9 баллов</w:t>
            </w:r>
          </w:p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C432E5" w:rsidRDefault="00804932" w:rsidP="008049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9__ от </w:t>
      </w:r>
      <w:r w:rsidR="00974D86" w:rsidRPr="00C432E5">
        <w:rPr>
          <w:rFonts w:ascii="Times New Roman" w:hAnsi="Times New Roman" w:cs="Times New Roman"/>
          <w:sz w:val="24"/>
          <w:szCs w:val="24"/>
        </w:rPr>
        <w:t>«21</w:t>
      </w:r>
      <w:r w:rsidRPr="00C432E5">
        <w:rPr>
          <w:rFonts w:ascii="Times New Roman" w:hAnsi="Times New Roman" w:cs="Times New Roman"/>
          <w:sz w:val="24"/>
          <w:szCs w:val="24"/>
        </w:rPr>
        <w:t>» июня  2015г.</w:t>
      </w:r>
    </w:p>
    <w:p w:rsidR="00804932" w:rsidRPr="00D66401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C432E5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432E5">
        <w:rPr>
          <w:rFonts w:ascii="Times New Roman" w:hAnsi="Times New Roman" w:cs="Times New Roman"/>
          <w:sz w:val="24"/>
          <w:szCs w:val="24"/>
          <w:lang w:eastAsia="ru-RU"/>
        </w:rPr>
        <w:t>афедрой                           Мусабекова У.Е.</w:t>
      </w:r>
    </w:p>
    <w:p w:rsidR="00804932" w:rsidRPr="00D66401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             </w:t>
      </w:r>
      <w:bookmarkStart w:id="0" w:name="_GoBack"/>
      <w:bookmarkEnd w:id="0"/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eastAsia="ru-RU"/>
        </w:rPr>
        <w:t>Макишева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 М.К.</w:t>
      </w:r>
    </w:p>
    <w:sectPr w:rsidR="00804932" w:rsidRPr="00D66401" w:rsidSect="00D664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94" w:rsidRDefault="00297D94" w:rsidP="00A06124">
      <w:pPr>
        <w:spacing w:after="0" w:line="240" w:lineRule="auto"/>
      </w:pPr>
      <w:r>
        <w:separator/>
      </w:r>
    </w:p>
  </w:endnote>
  <w:endnote w:type="continuationSeparator" w:id="0">
    <w:p w:rsidR="00297D94" w:rsidRDefault="00297D94" w:rsidP="00A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94" w:rsidRDefault="00297D94" w:rsidP="00A06124">
      <w:pPr>
        <w:spacing w:after="0" w:line="240" w:lineRule="auto"/>
      </w:pPr>
      <w:r>
        <w:separator/>
      </w:r>
    </w:p>
  </w:footnote>
  <w:footnote w:type="continuationSeparator" w:id="0">
    <w:p w:rsidR="00297D94" w:rsidRDefault="00297D94" w:rsidP="00A0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701C3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7C6"/>
    <w:multiLevelType w:val="hybridMultilevel"/>
    <w:tmpl w:val="1618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C2A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E5006"/>
    <w:multiLevelType w:val="hybridMultilevel"/>
    <w:tmpl w:val="7EA4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E77"/>
    <w:multiLevelType w:val="hybridMultilevel"/>
    <w:tmpl w:val="4A3A1C26"/>
    <w:lvl w:ilvl="0" w:tplc="5C7C8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317"/>
    <w:rsid w:val="00001BB8"/>
    <w:rsid w:val="00010AB4"/>
    <w:rsid w:val="000141BB"/>
    <w:rsid w:val="00031E69"/>
    <w:rsid w:val="00096191"/>
    <w:rsid w:val="000A0A3D"/>
    <w:rsid w:val="000A5D01"/>
    <w:rsid w:val="000D5865"/>
    <w:rsid w:val="000E4285"/>
    <w:rsid w:val="00107879"/>
    <w:rsid w:val="00181FCA"/>
    <w:rsid w:val="0019402E"/>
    <w:rsid w:val="001E7DDB"/>
    <w:rsid w:val="0025010C"/>
    <w:rsid w:val="00275054"/>
    <w:rsid w:val="00297D94"/>
    <w:rsid w:val="002A49A0"/>
    <w:rsid w:val="002F6829"/>
    <w:rsid w:val="00310B16"/>
    <w:rsid w:val="0031426E"/>
    <w:rsid w:val="00320387"/>
    <w:rsid w:val="00370AAE"/>
    <w:rsid w:val="00372662"/>
    <w:rsid w:val="00373556"/>
    <w:rsid w:val="00377022"/>
    <w:rsid w:val="00382931"/>
    <w:rsid w:val="003A0136"/>
    <w:rsid w:val="003B5559"/>
    <w:rsid w:val="003E5497"/>
    <w:rsid w:val="003E7E52"/>
    <w:rsid w:val="00404FF5"/>
    <w:rsid w:val="00411374"/>
    <w:rsid w:val="00460DD7"/>
    <w:rsid w:val="004657B7"/>
    <w:rsid w:val="00496B5C"/>
    <w:rsid w:val="004B0ACE"/>
    <w:rsid w:val="004B5F90"/>
    <w:rsid w:val="004D1C89"/>
    <w:rsid w:val="005269E5"/>
    <w:rsid w:val="005A08E3"/>
    <w:rsid w:val="005B2935"/>
    <w:rsid w:val="005E7BE8"/>
    <w:rsid w:val="00670FA0"/>
    <w:rsid w:val="006B5BC5"/>
    <w:rsid w:val="00752E4B"/>
    <w:rsid w:val="00763D01"/>
    <w:rsid w:val="00785DD7"/>
    <w:rsid w:val="007970AB"/>
    <w:rsid w:val="007A4CBF"/>
    <w:rsid w:val="007C2317"/>
    <w:rsid w:val="007E4542"/>
    <w:rsid w:val="00804932"/>
    <w:rsid w:val="00837ECE"/>
    <w:rsid w:val="00941B0C"/>
    <w:rsid w:val="00974D86"/>
    <w:rsid w:val="00975168"/>
    <w:rsid w:val="009A1E7E"/>
    <w:rsid w:val="009B1FE3"/>
    <w:rsid w:val="009D0D10"/>
    <w:rsid w:val="009E1DD6"/>
    <w:rsid w:val="00A06124"/>
    <w:rsid w:val="00A72890"/>
    <w:rsid w:val="00AA5778"/>
    <w:rsid w:val="00AD3810"/>
    <w:rsid w:val="00AF3098"/>
    <w:rsid w:val="00B32DD5"/>
    <w:rsid w:val="00B65ED4"/>
    <w:rsid w:val="00B763BD"/>
    <w:rsid w:val="00B856D8"/>
    <w:rsid w:val="00BA6B05"/>
    <w:rsid w:val="00BA723F"/>
    <w:rsid w:val="00C34BF4"/>
    <w:rsid w:val="00C42FC9"/>
    <w:rsid w:val="00C432E5"/>
    <w:rsid w:val="00C8079B"/>
    <w:rsid w:val="00CB35E3"/>
    <w:rsid w:val="00CE6C32"/>
    <w:rsid w:val="00D1734F"/>
    <w:rsid w:val="00D30783"/>
    <w:rsid w:val="00D66401"/>
    <w:rsid w:val="00D729D4"/>
    <w:rsid w:val="00D74744"/>
    <w:rsid w:val="00D81AD6"/>
    <w:rsid w:val="00DA6F9F"/>
    <w:rsid w:val="00E116D6"/>
    <w:rsid w:val="00E118C2"/>
    <w:rsid w:val="00E40E81"/>
    <w:rsid w:val="00E4327A"/>
    <w:rsid w:val="00EB3B63"/>
    <w:rsid w:val="00EE6CD3"/>
    <w:rsid w:val="00FC3780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8"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5CAA-E527-4467-94F3-F0D04550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Айгуль Баймурзиновна</dc:creator>
  <cp:keywords/>
  <dc:description/>
  <cp:lastModifiedBy>NoName</cp:lastModifiedBy>
  <cp:revision>36</cp:revision>
  <cp:lastPrinted>2015-03-28T04:35:00Z</cp:lastPrinted>
  <dcterms:created xsi:type="dcterms:W3CDTF">2015-03-27T13:01:00Z</dcterms:created>
  <dcterms:modified xsi:type="dcterms:W3CDTF">2015-10-09T06:25:00Z</dcterms:modified>
</cp:coreProperties>
</file>